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833D8" w14:textId="3FF967AB" w:rsidR="00806742" w:rsidRDefault="00103887" w:rsidP="00C01738">
      <w:pPr>
        <w:spacing w:line="480" w:lineRule="auto"/>
        <w:jc w:val="right"/>
      </w:pPr>
      <w:r>
        <w:t>Meghan Whelan</w:t>
      </w:r>
    </w:p>
    <w:p w14:paraId="4B4B250E" w14:textId="3ED17BD7" w:rsidR="00C01738" w:rsidRDefault="00C01738" w:rsidP="00C01738">
      <w:pPr>
        <w:spacing w:line="480" w:lineRule="auto"/>
        <w:jc w:val="right"/>
      </w:pPr>
      <w:r>
        <w:t>March 7, 2025</w:t>
      </w:r>
    </w:p>
    <w:p w14:paraId="50664237" w14:textId="5959EFAE" w:rsidR="008B629B" w:rsidRDefault="006D7DD0" w:rsidP="00C01738">
      <w:pPr>
        <w:spacing w:line="480" w:lineRule="auto"/>
        <w:jc w:val="right"/>
      </w:pPr>
      <w:r>
        <w:t>Reflection</w:t>
      </w:r>
    </w:p>
    <w:p w14:paraId="5974B0DA" w14:textId="77777777" w:rsidR="005F69D9" w:rsidRDefault="005F69D9" w:rsidP="00CD3C08">
      <w:pPr>
        <w:spacing w:line="480" w:lineRule="auto"/>
        <w:jc w:val="center"/>
      </w:pPr>
      <w:r>
        <w:t>Module 1.4 Artifact</w:t>
      </w:r>
    </w:p>
    <w:p w14:paraId="7C0E9B96" w14:textId="77777777" w:rsidR="00E14FB3" w:rsidRPr="00E14FB3" w:rsidRDefault="005C315F" w:rsidP="005C315F">
      <w:pPr>
        <w:numPr>
          <w:ilvl w:val="0"/>
          <w:numId w:val="1"/>
        </w:numPr>
        <w:spacing w:line="480" w:lineRule="auto"/>
      </w:pPr>
      <w:r w:rsidRPr="005C315F">
        <w:rPr>
          <w:b/>
          <w:bCs/>
        </w:rPr>
        <w:t>Reflect on Your Understanding: </w:t>
      </w:r>
    </w:p>
    <w:p w14:paraId="32EC25ED" w14:textId="3E0C9732" w:rsidR="00E14FB3" w:rsidRDefault="004E7EBF" w:rsidP="008B629B">
      <w:pPr>
        <w:spacing w:line="480" w:lineRule="auto"/>
        <w:ind w:left="720"/>
      </w:pPr>
      <w:r>
        <w:t>After learning about the impact of trauma on students, my understanding of their behavior and learning challenges has greatly evolved.  I</w:t>
      </w:r>
      <w:r w:rsidR="00D9673C">
        <w:t xml:space="preserve"> knew many of my current students suffered issues outside of school, I never knew they were categorized as ACEs until now.  </w:t>
      </w:r>
      <w:r w:rsidR="00AC1F98">
        <w:t>I looked at them being in school as more of a safe space from their home life, but I now know they</w:t>
      </w:r>
      <w:r w:rsidR="00C000C3">
        <w:t xml:space="preserve"> suffer throughout the </w:t>
      </w:r>
      <w:r w:rsidR="00E21744">
        <w:t>day,</w:t>
      </w:r>
      <w:r w:rsidR="00C000C3">
        <w:t xml:space="preserve"> and it overflows into their ability to do well in school.  </w:t>
      </w:r>
      <w:r w:rsidR="00E21744">
        <w:t xml:space="preserve">I have a better understanding of the way their cognition is </w:t>
      </w:r>
      <w:r w:rsidR="00DD3B10">
        <w:t>affected</w:t>
      </w:r>
      <w:r w:rsidR="00E21744">
        <w:t xml:space="preserve"> and how each student may need a different </w:t>
      </w:r>
      <w:r w:rsidR="002A492C">
        <w:t>way to support them here at school.  One of</w:t>
      </w:r>
      <w:r w:rsidR="005306F0">
        <w:t xml:space="preserve"> my</w:t>
      </w:r>
      <w:r w:rsidR="002A492C">
        <w:t xml:space="preserve"> current students </w:t>
      </w:r>
      <w:r w:rsidR="00DD3B10">
        <w:t xml:space="preserve">has a parent who has recently been arrested </w:t>
      </w:r>
      <w:r w:rsidR="005306F0">
        <w:t xml:space="preserve">and displaced from his home.  I am unsure of </w:t>
      </w:r>
      <w:r w:rsidR="00814863">
        <w:t>all</w:t>
      </w:r>
      <w:r w:rsidR="005306F0">
        <w:t xml:space="preserve"> the details, but I make sure to check in with him as </w:t>
      </w:r>
      <w:r w:rsidR="00814863">
        <w:t>we are walking to class together in the morning</w:t>
      </w:r>
      <w:r w:rsidR="005306F0">
        <w:t>.  I ask questions like “have you had anything to eat this morning?”</w:t>
      </w:r>
      <w:r w:rsidR="00594D44">
        <w:t>, or “how was your night?”.  The school cou</w:t>
      </w:r>
      <w:r w:rsidR="009E183F">
        <w:t>nselor is also meeting with him regularly and my mentor has washed some of his clothes here at the school.</w:t>
      </w:r>
      <w:r w:rsidR="007977DF">
        <w:t xml:space="preserve">  Another student has </w:t>
      </w:r>
      <w:r w:rsidR="00AF651A">
        <w:t>a lot of depression and needs to hear reassuring words.  I make sure he hears “I love you” and “you are awesome” many times throughout the day.</w:t>
      </w:r>
    </w:p>
    <w:p w14:paraId="34BDAB63" w14:textId="77777777" w:rsidR="00DC38D6" w:rsidRDefault="005C315F" w:rsidP="005C315F">
      <w:pPr>
        <w:numPr>
          <w:ilvl w:val="0"/>
          <w:numId w:val="1"/>
        </w:numPr>
        <w:spacing w:line="480" w:lineRule="auto"/>
      </w:pPr>
      <w:r w:rsidRPr="005C315F">
        <w:rPr>
          <w:b/>
          <w:bCs/>
        </w:rPr>
        <w:lastRenderedPageBreak/>
        <w:t>Classroom Strategies:</w:t>
      </w:r>
      <w:r w:rsidRPr="005C315F">
        <w:t> </w:t>
      </w:r>
    </w:p>
    <w:p w14:paraId="02138950" w14:textId="232C0185" w:rsidR="00DC38D6" w:rsidRPr="005C315F" w:rsidRDefault="00367068" w:rsidP="008B629B">
      <w:pPr>
        <w:spacing w:line="480" w:lineRule="auto"/>
        <w:ind w:left="720"/>
      </w:pPr>
      <w:r>
        <w:t>The trauma-informed practice</w:t>
      </w:r>
      <w:r w:rsidR="00E90219">
        <w:t xml:space="preserve"> </w:t>
      </w:r>
      <w:r>
        <w:t>that I find most applicable to my teaching style</w:t>
      </w:r>
      <w:r w:rsidR="00E90219">
        <w:t xml:space="preserve"> is creating a safe and supportive environment</w:t>
      </w:r>
      <w:r w:rsidR="00572EF7">
        <w:t xml:space="preserve"> by building relationships with my students. </w:t>
      </w:r>
      <w:r w:rsidR="00E90219">
        <w:t xml:space="preserve"> I </w:t>
      </w:r>
      <w:r w:rsidR="0033313B">
        <w:t>am not teaching much yet</w:t>
      </w:r>
      <w:r w:rsidR="00E90219">
        <w:t xml:space="preserve">, </w:t>
      </w:r>
      <w:r w:rsidR="00AF2259">
        <w:t xml:space="preserve">so I find myself </w:t>
      </w:r>
      <w:r w:rsidR="008E6525">
        <w:t>providing care and support a lot throughout the day.  I check in with my students several times throughout the day</w:t>
      </w:r>
      <w:r w:rsidR="00594257">
        <w:t xml:space="preserve">, </w:t>
      </w:r>
      <w:r w:rsidR="00DA14FA">
        <w:t xml:space="preserve">and </w:t>
      </w:r>
      <w:r w:rsidR="00614536">
        <w:t>I</w:t>
      </w:r>
      <w:r w:rsidR="00DA14FA">
        <w:t xml:space="preserve"> often </w:t>
      </w:r>
      <w:r w:rsidR="009E30CD">
        <w:t xml:space="preserve">screen the hallways as I am walking from one classroom to another </w:t>
      </w:r>
      <w:r w:rsidR="000C69B9">
        <w:t xml:space="preserve">looking for anyone who may seem like they need support.  </w:t>
      </w:r>
      <w:r w:rsidR="00293DC4">
        <w:t>One</w:t>
      </w:r>
      <w:r w:rsidR="000C69B9">
        <w:t xml:space="preserve"> </w:t>
      </w:r>
      <w:r w:rsidR="00A04CC7">
        <w:t xml:space="preserve">additional </w:t>
      </w:r>
      <w:r w:rsidR="00073996">
        <w:t>strategy</w:t>
      </w:r>
      <w:r w:rsidR="000C69B9">
        <w:t xml:space="preserve"> I plan to implemen</w:t>
      </w:r>
      <w:r w:rsidR="00080246">
        <w:t>t when I have my own classroom one day will be</w:t>
      </w:r>
      <w:r w:rsidR="006378F9">
        <w:t xml:space="preserve"> the check-in/check-out </w:t>
      </w:r>
      <w:r w:rsidR="00293DC4">
        <w:t xml:space="preserve">system.  Although I check-in with them now, it’s more of an informal way and not one on one when no one else is around.  </w:t>
      </w:r>
      <w:r w:rsidR="001A5E59">
        <w:t xml:space="preserve">Another strategy I </w:t>
      </w:r>
      <w:r w:rsidR="00943EED">
        <w:t xml:space="preserve">really find </w:t>
      </w:r>
      <w:r w:rsidR="00293DC4">
        <w:t xml:space="preserve">I like </w:t>
      </w:r>
      <w:r w:rsidR="00F0141E">
        <w:t>is the</w:t>
      </w:r>
      <w:r w:rsidR="00293DC4">
        <w:t xml:space="preserve"> idea of having a few minutes to check-in</w:t>
      </w:r>
      <w:r w:rsidR="006B21F1">
        <w:t xml:space="preserve"> one on one with students who may need that extra support.  I hope this helps </w:t>
      </w:r>
      <w:r w:rsidR="00462599">
        <w:t xml:space="preserve">me achieve a stronger relationship with my students and a safe place for them.  </w:t>
      </w:r>
      <w:r w:rsidR="00B84725">
        <w:t xml:space="preserve">My hope is that they develop a growth mindset </w:t>
      </w:r>
      <w:r w:rsidR="00A77722">
        <w:t xml:space="preserve">by providing encouraging feedback </w:t>
      </w:r>
      <w:r w:rsidR="00CD10EC">
        <w:t>where they learn to be resilient</w:t>
      </w:r>
      <w:r w:rsidR="00A77722">
        <w:t xml:space="preserve"> </w:t>
      </w:r>
      <w:r w:rsidR="008B629B">
        <w:t xml:space="preserve">through </w:t>
      </w:r>
      <w:r w:rsidR="00A77722">
        <w:t xml:space="preserve">traumatic experiences. </w:t>
      </w:r>
    </w:p>
    <w:p w14:paraId="1F958BB2" w14:textId="77777777" w:rsidR="006D7DD0" w:rsidRDefault="005C315F" w:rsidP="005C315F">
      <w:pPr>
        <w:numPr>
          <w:ilvl w:val="0"/>
          <w:numId w:val="1"/>
        </w:numPr>
        <w:spacing w:line="480" w:lineRule="auto"/>
      </w:pPr>
      <w:r w:rsidRPr="005C315F">
        <w:rPr>
          <w:b/>
          <w:bCs/>
        </w:rPr>
        <w:t>Self-Care Practices:</w:t>
      </w:r>
      <w:r w:rsidRPr="005C315F">
        <w:t> </w:t>
      </w:r>
    </w:p>
    <w:p w14:paraId="6D29B6BE" w14:textId="7698DECF" w:rsidR="00C01738" w:rsidRDefault="004B7894" w:rsidP="008A4B7D">
      <w:pPr>
        <w:spacing w:line="480" w:lineRule="auto"/>
        <w:ind w:left="720"/>
      </w:pPr>
      <w:r>
        <w:t xml:space="preserve">It is extremely important to </w:t>
      </w:r>
      <w:r w:rsidR="00D72087">
        <w:t xml:space="preserve">take care of yourself as a trauma -informed teacher </w:t>
      </w:r>
      <w:r w:rsidR="00500CC9">
        <w:t xml:space="preserve">so you do not </w:t>
      </w:r>
      <w:r w:rsidR="006D3C10">
        <w:t>experience compassion fatigue.</w:t>
      </w:r>
      <w:r w:rsidR="0041719A">
        <w:t xml:space="preserve">  </w:t>
      </w:r>
      <w:r w:rsidR="005A1C2C">
        <w:t xml:space="preserve">Outside of the classroom, </w:t>
      </w:r>
      <w:r w:rsidR="00CA707C">
        <w:t xml:space="preserve">I am </w:t>
      </w:r>
      <w:r w:rsidR="005A1C2C">
        <w:t>a big believer in proper</w:t>
      </w:r>
      <w:r w:rsidR="00CA707C">
        <w:t xml:space="preserve"> nutrition and</w:t>
      </w:r>
      <w:r w:rsidR="00DA7322">
        <w:t xml:space="preserve"> exercise and </w:t>
      </w:r>
      <w:r w:rsidR="00CA707C">
        <w:t xml:space="preserve">the </w:t>
      </w:r>
      <w:r w:rsidR="00384D84">
        <w:t xml:space="preserve">positive </w:t>
      </w:r>
      <w:r w:rsidR="00CA707C">
        <w:t xml:space="preserve">role </w:t>
      </w:r>
      <w:r w:rsidR="00DA7322">
        <w:t>they</w:t>
      </w:r>
      <w:r w:rsidR="00CA707C">
        <w:t xml:space="preserve"> play</w:t>
      </w:r>
      <w:r w:rsidR="00DA7322">
        <w:t xml:space="preserve"> in your </w:t>
      </w:r>
      <w:r w:rsidR="00390725">
        <w:t>everyday</w:t>
      </w:r>
      <w:r w:rsidR="00DA7322">
        <w:t xml:space="preserve"> life.</w:t>
      </w:r>
      <w:r w:rsidR="00390725">
        <w:t xml:space="preserve">  </w:t>
      </w:r>
      <w:r w:rsidR="00847DAB">
        <w:t xml:space="preserve">If I am tired and </w:t>
      </w:r>
      <w:r w:rsidR="001C2C45">
        <w:t>not energized, I am not</w:t>
      </w:r>
      <w:r w:rsidR="00411D8B">
        <w:t xml:space="preserve"> giving </w:t>
      </w:r>
      <w:r w:rsidR="00B13DB2">
        <w:t>the best of m</w:t>
      </w:r>
      <w:r w:rsidR="00411D8B">
        <w:t>y</w:t>
      </w:r>
      <w:r w:rsidR="00B13DB2">
        <w:t>self</w:t>
      </w:r>
      <w:r w:rsidR="00411D8B">
        <w:t xml:space="preserve"> as</w:t>
      </w:r>
      <w:r w:rsidR="001C2C45">
        <w:t xml:space="preserve"> </w:t>
      </w:r>
      <w:r w:rsidR="00390725">
        <w:t>a teacher</w:t>
      </w:r>
      <w:r w:rsidR="00B13DB2">
        <w:t>.</w:t>
      </w:r>
      <w:r w:rsidR="00390725">
        <w:t xml:space="preserve"> </w:t>
      </w:r>
      <w:r w:rsidR="00B13DB2">
        <w:t xml:space="preserve"> W</w:t>
      </w:r>
      <w:r w:rsidR="00390725">
        <w:t xml:space="preserve">e need to make sure we are taking care of ourselves, so we have the </w:t>
      </w:r>
      <w:r w:rsidR="00390725">
        <w:lastRenderedPageBreak/>
        <w:t>energy to care for others.</w:t>
      </w:r>
      <w:r w:rsidR="00BE16C4">
        <w:t xml:space="preserve">  Having a hobby or </w:t>
      </w:r>
      <w:r w:rsidR="00F27E34">
        <w:t>just some quiet reflection time before and after school are necessary to maintain self-care.</w:t>
      </w:r>
      <w:r w:rsidR="005A1C2C">
        <w:t xml:space="preserve"> </w:t>
      </w:r>
      <w:r w:rsidR="00F27E34">
        <w:t xml:space="preserve"> </w:t>
      </w:r>
      <w:r w:rsidR="005A1C2C">
        <w:t>Inside the classroom, t</w:t>
      </w:r>
      <w:r w:rsidR="0041719A">
        <w:t>he tap-in/tap-</w:t>
      </w:r>
      <w:r w:rsidR="003A4212">
        <w:t>out</w:t>
      </w:r>
      <w:r w:rsidR="0041719A">
        <w:t xml:space="preserve"> </w:t>
      </w:r>
      <w:r w:rsidR="00585EEE">
        <w:t xml:space="preserve">system that was used in the video is a wonderful system that I plan to implement when I have my own classroom.  Depending on where I teach, </w:t>
      </w:r>
      <w:r w:rsidR="003B7892">
        <w:t xml:space="preserve">if there is not one already in place, I plan to at least team up with a </w:t>
      </w:r>
      <w:r w:rsidR="00282DE1">
        <w:t>next-door</w:t>
      </w:r>
      <w:r w:rsidR="003B7892">
        <w:t xml:space="preserve"> teacher or someone on the admin staff to have this available</w:t>
      </w:r>
      <w:r w:rsidR="00282DE1">
        <w:t xml:space="preserve"> when I need it.  My mentor will use me as her tap-in/tap-</w:t>
      </w:r>
      <w:r w:rsidR="009914F7">
        <w:t>out</w:t>
      </w:r>
      <w:r w:rsidR="00282DE1">
        <w:t xml:space="preserve"> person currently.</w:t>
      </w:r>
      <w:r w:rsidR="00E10FBC">
        <w:t xml:space="preserve">  </w:t>
      </w:r>
    </w:p>
    <w:p w14:paraId="14A4B5BE" w14:textId="77777777" w:rsidR="004663AA" w:rsidRDefault="004663AA" w:rsidP="008A4B7D">
      <w:pPr>
        <w:spacing w:line="480" w:lineRule="auto"/>
        <w:ind w:left="720"/>
      </w:pPr>
    </w:p>
    <w:p w14:paraId="6EDDE130" w14:textId="78103514" w:rsidR="004663AA" w:rsidRDefault="00C6405B" w:rsidP="004663AA">
      <w:pPr>
        <w:spacing w:line="480" w:lineRule="auto"/>
        <w:ind w:left="720"/>
        <w:jc w:val="center"/>
        <w:rPr>
          <w:b/>
          <w:bCs/>
        </w:rPr>
      </w:pPr>
      <w:r w:rsidRPr="00C6405B">
        <w:rPr>
          <w:b/>
          <w:bCs/>
        </w:rPr>
        <w:t>Progress Reflection</w:t>
      </w:r>
    </w:p>
    <w:p w14:paraId="13FCABDD" w14:textId="157A7D53" w:rsidR="00C6405B" w:rsidRPr="00C6405B" w:rsidRDefault="00C6405B" w:rsidP="00C6405B">
      <w:pPr>
        <w:spacing w:line="480" w:lineRule="auto"/>
      </w:pPr>
      <w:r>
        <w:tab/>
        <w:t xml:space="preserve">I feel that </w:t>
      </w:r>
      <w:r w:rsidR="00D717DA">
        <w:t>my</w:t>
      </w:r>
      <w:r>
        <w:t xml:space="preserve"> progress </w:t>
      </w:r>
      <w:r w:rsidR="00D717DA">
        <w:t xml:space="preserve">with this course thus far </w:t>
      </w:r>
      <w:r>
        <w:t>is sufficient</w:t>
      </w:r>
      <w:r w:rsidR="00FC49DF">
        <w:t xml:space="preserve">.  Even though the class is self-paced and hard to judge if I am going quickly enough, I feel that I am taking </w:t>
      </w:r>
      <w:proofErr w:type="gramStart"/>
      <w:r w:rsidR="00FC49DF">
        <w:t>ample</w:t>
      </w:r>
      <w:proofErr w:type="gramEnd"/>
      <w:r w:rsidR="00FC49DF">
        <w:t xml:space="preserve"> amount of time on assignments </w:t>
      </w:r>
      <w:proofErr w:type="gramStart"/>
      <w:r w:rsidR="00FC49DF">
        <w:t>in order to</w:t>
      </w:r>
      <w:proofErr w:type="gramEnd"/>
      <w:r w:rsidR="00FC49DF">
        <w:t xml:space="preserve"> fully learn and understand them</w:t>
      </w:r>
      <w:r w:rsidR="00D41208">
        <w:t xml:space="preserve">.  I try to set goals to complete a section by and have been pretty much able to stay within that </w:t>
      </w:r>
      <w:r w:rsidR="00D717DA">
        <w:t>timeline</w:t>
      </w:r>
      <w:r w:rsidR="00D41208">
        <w:t xml:space="preserve">.  </w:t>
      </w:r>
      <w:r w:rsidR="00B65BA9">
        <w:t xml:space="preserve">My goal to complete Module 1 was within 2 months, and I have so far spent 8 weeks and have </w:t>
      </w:r>
      <w:r w:rsidR="00BD0DF3">
        <w:t>Module 1.5 left to complete.  With spring break beginning next week, my goal is to have that completed by next Friday.</w:t>
      </w:r>
      <w:r w:rsidR="004A6EF2">
        <w:t xml:space="preserve">  I have printed the assignments and as much of the content as possible to keep in a binder for future reference as well.  I know I will not be able to remember it all</w:t>
      </w:r>
      <w:r w:rsidR="00FF371F">
        <w:t xml:space="preserve">, but I am sure I will need to look back at it at least in the beginning of my teaching career.  </w:t>
      </w:r>
    </w:p>
    <w:sectPr w:rsidR="00C6405B" w:rsidRPr="00C64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2C48"/>
    <w:multiLevelType w:val="multilevel"/>
    <w:tmpl w:val="28BC225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34139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3C6"/>
    <w:rsid w:val="00073996"/>
    <w:rsid w:val="00080246"/>
    <w:rsid w:val="000A28BC"/>
    <w:rsid w:val="000C69B9"/>
    <w:rsid w:val="00103887"/>
    <w:rsid w:val="001A5E59"/>
    <w:rsid w:val="001C2C45"/>
    <w:rsid w:val="00282DE1"/>
    <w:rsid w:val="00293DC4"/>
    <w:rsid w:val="002A492C"/>
    <w:rsid w:val="0033313B"/>
    <w:rsid w:val="00367068"/>
    <w:rsid w:val="00384D84"/>
    <w:rsid w:val="00390725"/>
    <w:rsid w:val="00396EFE"/>
    <w:rsid w:val="003A4212"/>
    <w:rsid w:val="003B7892"/>
    <w:rsid w:val="00411D8B"/>
    <w:rsid w:val="0041719A"/>
    <w:rsid w:val="00462599"/>
    <w:rsid w:val="004663AA"/>
    <w:rsid w:val="004A6EF2"/>
    <w:rsid w:val="004B7894"/>
    <w:rsid w:val="004E7EBF"/>
    <w:rsid w:val="00500CC9"/>
    <w:rsid w:val="005306F0"/>
    <w:rsid w:val="00572EF7"/>
    <w:rsid w:val="00585EEE"/>
    <w:rsid w:val="00594257"/>
    <w:rsid w:val="00594D44"/>
    <w:rsid w:val="005A1C2C"/>
    <w:rsid w:val="005C315F"/>
    <w:rsid w:val="005F69D9"/>
    <w:rsid w:val="00614536"/>
    <w:rsid w:val="006378F9"/>
    <w:rsid w:val="00672F65"/>
    <w:rsid w:val="006B21F1"/>
    <w:rsid w:val="006D3C10"/>
    <w:rsid w:val="006D7DD0"/>
    <w:rsid w:val="007243C6"/>
    <w:rsid w:val="007977DF"/>
    <w:rsid w:val="007A177C"/>
    <w:rsid w:val="007A59A6"/>
    <w:rsid w:val="00806742"/>
    <w:rsid w:val="00814863"/>
    <w:rsid w:val="00822560"/>
    <w:rsid w:val="00847DAB"/>
    <w:rsid w:val="008708FF"/>
    <w:rsid w:val="008A4B7D"/>
    <w:rsid w:val="008B629B"/>
    <w:rsid w:val="008E6525"/>
    <w:rsid w:val="00910B16"/>
    <w:rsid w:val="00943EED"/>
    <w:rsid w:val="0094666E"/>
    <w:rsid w:val="009914F7"/>
    <w:rsid w:val="009E183F"/>
    <w:rsid w:val="009E30CD"/>
    <w:rsid w:val="00A04CC7"/>
    <w:rsid w:val="00A77722"/>
    <w:rsid w:val="00AC1F98"/>
    <w:rsid w:val="00AF2259"/>
    <w:rsid w:val="00AF651A"/>
    <w:rsid w:val="00B13DB2"/>
    <w:rsid w:val="00B65BA9"/>
    <w:rsid w:val="00B84725"/>
    <w:rsid w:val="00BD0DF3"/>
    <w:rsid w:val="00BE16C4"/>
    <w:rsid w:val="00C000C3"/>
    <w:rsid w:val="00C01738"/>
    <w:rsid w:val="00C6405B"/>
    <w:rsid w:val="00CA707C"/>
    <w:rsid w:val="00CD10EC"/>
    <w:rsid w:val="00CD3C08"/>
    <w:rsid w:val="00D41208"/>
    <w:rsid w:val="00D47ACC"/>
    <w:rsid w:val="00D717DA"/>
    <w:rsid w:val="00D72087"/>
    <w:rsid w:val="00D9673C"/>
    <w:rsid w:val="00DA14FA"/>
    <w:rsid w:val="00DA7322"/>
    <w:rsid w:val="00DC38D6"/>
    <w:rsid w:val="00DD3B10"/>
    <w:rsid w:val="00E10FBC"/>
    <w:rsid w:val="00E14FB3"/>
    <w:rsid w:val="00E21744"/>
    <w:rsid w:val="00E90219"/>
    <w:rsid w:val="00E97933"/>
    <w:rsid w:val="00F0141E"/>
    <w:rsid w:val="00F27E34"/>
    <w:rsid w:val="00F61CE5"/>
    <w:rsid w:val="00FC49DF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EC39C"/>
  <w15:chartTrackingRefBased/>
  <w15:docId w15:val="{D9F2AF45-5B68-401B-B649-77D794D1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43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4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43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43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43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43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43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43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43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4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4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4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4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4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4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4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4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4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4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4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43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4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4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4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43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4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4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4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43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632</Words>
  <Characters>3604</Characters>
  <Application>Microsoft Office Word</Application>
  <DocSecurity>0</DocSecurity>
  <Lines>30</Lines>
  <Paragraphs>8</Paragraphs>
  <ScaleCrop>false</ScaleCrop>
  <Company>Oak Ridge Schools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Whelan</dc:creator>
  <cp:keywords/>
  <dc:description/>
  <cp:lastModifiedBy>Meghan Whelan</cp:lastModifiedBy>
  <cp:revision>89</cp:revision>
  <dcterms:created xsi:type="dcterms:W3CDTF">2025-03-07T13:11:00Z</dcterms:created>
  <dcterms:modified xsi:type="dcterms:W3CDTF">2025-03-07T15:23:00Z</dcterms:modified>
</cp:coreProperties>
</file>